
<file path=[Content_Types].xml><?xml version="1.0" encoding="utf-8"?>
<Types xmlns="http://schemas.openxmlformats.org/package/2006/content-types"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numbering.xml" ContentType="application/vnd.openxmlformats-officedocument.wordprocessingml.numbering+xml"/>
</Types>
</file>

<file path=_rels/.rels><?xml version="1.0" encoding="utf-8"?><Relationships xmlns="http://schemas.openxmlformats.org/package/2006/relationships"><Relationship Id="R120E531F" Type="http://schemas.openxmlformats.org/officeDocument/2006/relationships/officeDocument" Target="/word/document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spacing w:lineRule="auto" w:line="259" w:before="0" w:after="0" w:beforeAutospacing="0" w:afterAutospacing="0"/>
        <w:ind w:firstLine="0" w:left="0" w:right="0"/>
        <w:jc w:val="left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bookmarkStart w:id="0" w:name="_dx_frag_StartFragment"/>
      <w:bookmarkEnd w:id="0"/>
      <w:r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  <w:t xml:space="preserve">Муниципальное бюджетное  дошкольное образовательное учреждение</w:t>
      </w:r>
    </w:p>
    <w:p>
      <w:pPr>
        <w:spacing w:lineRule="auto" w:line="259" w:before="0" w:after="0" w:beforeAutospacing="0" w:afterAutospacing="0"/>
        <w:ind w:firstLine="0" w:left="0" w:right="0"/>
        <w:jc w:val="center"/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</w:pPr>
      <w:r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  <w:t>"Детский сад № 6 "Чебурашка"</w:t>
      </w:r>
    </w:p>
    <w:p>
      <w:pPr>
        <w:spacing w:lineRule="auto" w:line="259" w:before="0" w:after="0" w:beforeAutospacing="0" w:afterAutospacing="0"/>
        <w:ind w:firstLine="0" w:left="0" w:right="0"/>
        <w:jc w:val="center"/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</w:pPr>
    </w:p>
    <w:p>
      <w:pPr>
        <w:spacing w:lineRule="auto" w:line="259" w:before="0" w:after="0" w:beforeAutospacing="0" w:afterAutospacing="0"/>
        <w:ind w:firstLine="0" w:left="0" w:right="0"/>
        <w:jc w:val="center"/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</w:pPr>
    </w:p>
    <w:p>
      <w:pPr>
        <w:spacing w:lineRule="auto" w:line="259" w:before="0" w:after="0" w:beforeAutospacing="0" w:afterAutospacing="0"/>
        <w:ind w:firstLine="0" w:left="0" w:right="0"/>
        <w:jc w:val="center"/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</w:pPr>
    </w:p>
    <w:p>
      <w:pPr>
        <w:spacing w:lineRule="auto" w:line="259" w:before="0" w:after="0" w:beforeAutospacing="0" w:afterAutospacing="0"/>
        <w:ind w:firstLine="0" w:left="0" w:right="0"/>
        <w:jc w:val="center"/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</w:pPr>
    </w:p>
    <w:p>
      <w:pPr>
        <w:spacing w:lineRule="auto" w:line="259" w:before="0" w:after="0" w:beforeAutospacing="0" w:afterAutospacing="0"/>
        <w:ind w:firstLine="0" w:left="0" w:right="0"/>
        <w:jc w:val="center"/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</w:pPr>
    </w:p>
    <w:p>
      <w:pPr>
        <w:spacing w:lineRule="auto" w:line="259" w:before="0" w:after="0" w:beforeAutospacing="0" w:afterAutospacing="0"/>
        <w:ind w:firstLine="0" w:left="0" w:right="0"/>
        <w:jc w:val="center"/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</w:pPr>
    </w:p>
    <w:p>
      <w:pPr>
        <w:spacing w:lineRule="auto" w:line="259" w:before="0" w:after="0" w:beforeAutospacing="0" w:afterAutospacing="0"/>
        <w:ind w:firstLine="0" w:left="0" w:right="0"/>
        <w:jc w:val="center"/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</w:pPr>
    </w:p>
    <w:p>
      <w:pPr>
        <w:spacing w:lineRule="auto" w:line="259" w:before="0" w:after="0" w:beforeAutospacing="0" w:afterAutospacing="0"/>
        <w:ind w:firstLine="0" w:left="0" w:right="0"/>
        <w:jc w:val="center"/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</w:pPr>
    </w:p>
    <w:p>
      <w:pPr>
        <w:spacing w:lineRule="auto" w:line="259" w:before="0" w:after="0" w:beforeAutospacing="0" w:afterAutospacing="0"/>
        <w:ind w:firstLine="0" w:left="0" w:right="0"/>
        <w:jc w:val="center"/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</w:pPr>
    </w:p>
    <w:p>
      <w:pPr>
        <w:spacing w:lineRule="auto" w:line="259" w:before="0" w:after="0" w:beforeAutospacing="0" w:afterAutospacing="0"/>
        <w:ind w:firstLine="0" w:left="0" w:right="0"/>
        <w:jc w:val="center"/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</w:pPr>
    </w:p>
    <w:p>
      <w:pPr>
        <w:spacing w:lineRule="auto" w:line="259" w:before="0" w:after="0" w:beforeAutospacing="0" w:afterAutospacing="0"/>
        <w:ind w:firstLine="0" w:left="0" w:right="0"/>
        <w:jc w:val="center"/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</w:pPr>
    </w:p>
    <w:p>
      <w:pPr>
        <w:spacing w:lineRule="auto" w:line="259" w:before="0" w:after="0" w:beforeAutospacing="0" w:afterAutospacing="0"/>
        <w:ind w:firstLine="0" w:left="0" w:right="0"/>
        <w:jc w:val="center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</w:p>
    <w:p>
      <w:pPr>
        <w:spacing w:lineRule="auto" w:line="259" w:before="0" w:after="0" w:beforeAutospacing="0" w:afterAutospacing="0"/>
        <w:ind w:firstLine="0" w:left="0" w:right="0"/>
        <w:jc w:val="center"/>
        <w:rPr>
          <w:rFonts w:ascii="Times New Roman" w:hAnsi="Times New Roman"/>
          <w:b w:val="0"/>
          <w:i w:val="0"/>
          <w:strike w:val="0"/>
          <w:color w:val="000000"/>
          <w:sz w:val="40"/>
          <w:u w:val="none"/>
          <w:shd w:val="clear" w:fill="FFFFFF"/>
        </w:rPr>
      </w:pPr>
      <w:r>
        <w:rPr>
          <w:rFonts w:ascii="Times New Roman" w:hAnsi="Times New Roman"/>
          <w:b w:val="0"/>
          <w:i w:val="0"/>
          <w:strike w:val="0"/>
          <w:color w:val="000000"/>
          <w:sz w:val="40"/>
          <w:u w:val="none"/>
          <w:shd w:val="clear" w:fill="FFFFFF"/>
        </w:rPr>
        <w:t>Семинар</w:t>
      </w:r>
    </w:p>
    <w:p>
      <w:pPr>
        <w:spacing w:lineRule="auto" w:line="259" w:before="0" w:after="0" w:beforeAutospacing="0" w:afterAutospacing="0"/>
        <w:ind w:firstLine="0" w:left="0" w:right="0"/>
        <w:jc w:val="center"/>
        <w:rPr>
          <w:rFonts w:ascii="Times New Roman" w:hAnsi="Times New Roman"/>
          <w:b w:val="0"/>
          <w:i w:val="0"/>
          <w:strike w:val="0"/>
          <w:color w:val="000000"/>
          <w:sz w:val="40"/>
          <w:u w:val="none"/>
          <w:shd w:val="clear" w:fill="FFFFFF"/>
        </w:rPr>
      </w:pPr>
      <w:r>
        <w:rPr>
          <w:rFonts w:ascii="Times New Roman" w:hAnsi="Times New Roman"/>
          <w:b w:val="0"/>
          <w:i w:val="0"/>
          <w:strike w:val="0"/>
          <w:color w:val="000000"/>
          <w:sz w:val="40"/>
          <w:u w:val="none"/>
          <w:shd w:val="clear" w:fill="FFFFFF"/>
        </w:rPr>
        <w:t>"Патриотическое воспитание"</w:t>
      </w:r>
    </w:p>
    <w:p>
      <w:pPr>
        <w:spacing w:lineRule="auto" w:line="259" w:before="0" w:after="0" w:beforeAutospacing="0" w:afterAutospacing="0"/>
        <w:ind w:firstLine="0" w:left="0" w:right="0"/>
        <w:jc w:val="center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</w:p>
    <w:p>
      <w:pPr>
        <w:spacing w:lineRule="auto" w:line="259" w:before="0" w:after="0" w:beforeAutospacing="0" w:afterAutospacing="0"/>
        <w:ind w:firstLine="0" w:left="0" w:right="0"/>
        <w:jc w:val="center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Calibri" w:hAnsi="Calibri"/>
          <w:b w:val="0"/>
          <w:i w:val="0"/>
          <w:color w:val="000000"/>
          <w:sz w:val="22"/>
          <w:shd w:val="clear" w:fill="FFFFFF"/>
        </w:rPr>
        <w:drawing>
          <wp:inline xmlns:wp="http://schemas.openxmlformats.org/drawingml/2006/wordprocessingDrawing">
            <wp:extent cx="1728470" cy="2441575"/>
            <wp:docPr id="1" name="Picture 1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xmlns:r="http://schemas.openxmlformats.org/officeDocument/2006/relationships" r:embed="Relimage1"/>
                    <a:stretch>
                      <a:fillRect/>
                    </a:stretch>
                  </pic:blipFill>
                  <pic:spPr>
                    <a:xfrm>
                      <a:off x="0" y="0"/>
                      <a:ext cx="1728470" cy="244157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</w:p>
    <w:p>
      <w:pPr>
        <w:spacing w:lineRule="auto" w:line="259" w:before="0" w:after="0" w:beforeAutospacing="0" w:afterAutospacing="0"/>
        <w:ind w:firstLine="0" w:left="0" w:right="0"/>
        <w:jc w:val="center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</w:p>
    <w:p>
      <w:pPr>
        <w:spacing w:lineRule="auto" w:line="259" w:before="0" w:after="0" w:beforeAutospacing="0" w:afterAutospacing="0"/>
        <w:ind w:firstLine="2976" w:left="0" w:right="0"/>
        <w:jc w:val="right"/>
        <w:rPr>
          <w:rFonts w:ascii="Times New Roman" w:hAnsi="Times New Roman"/>
          <w:b w:val="0"/>
          <w:i w:val="0"/>
          <w:color w:val="000000"/>
          <w:sz w:val="28"/>
          <w:shd w:val="clear" w:fill="FFFFFF"/>
        </w:rPr>
      </w:pPr>
      <w:bookmarkStart w:id="1" w:name="H.GJDGXS"/>
      <w:bookmarkEnd w:id="1"/>
    </w:p>
    <w:p>
      <w:pPr>
        <w:spacing w:lineRule="auto" w:line="259" w:before="0" w:after="0" w:beforeAutospacing="0" w:afterAutospacing="0"/>
        <w:ind w:firstLine="2976" w:left="0" w:right="0"/>
        <w:jc w:val="right"/>
        <w:rPr>
          <w:rFonts w:ascii="Times New Roman" w:hAnsi="Times New Roman"/>
          <w:b w:val="0"/>
          <w:i w:val="0"/>
          <w:color w:val="000000"/>
          <w:sz w:val="28"/>
          <w:shd w:val="clear" w:fill="FFFFFF"/>
        </w:rPr>
      </w:pPr>
    </w:p>
    <w:p>
      <w:pPr>
        <w:spacing w:lineRule="auto" w:line="259" w:before="0" w:after="0" w:beforeAutospacing="0" w:afterAutospacing="0"/>
        <w:ind w:firstLine="2976" w:left="0" w:right="0"/>
        <w:jc w:val="right"/>
        <w:rPr>
          <w:rFonts w:ascii="Times New Roman" w:hAnsi="Times New Roman"/>
          <w:b w:val="0"/>
          <w:i w:val="0"/>
          <w:color w:val="000000"/>
          <w:sz w:val="28"/>
          <w:shd w:val="clear" w:fill="FFFFFF"/>
        </w:rPr>
      </w:pPr>
    </w:p>
    <w:p>
      <w:pPr>
        <w:spacing w:lineRule="auto" w:line="259" w:before="0" w:after="0" w:beforeAutospacing="0" w:afterAutospacing="0"/>
        <w:ind w:firstLine="2976" w:left="0" w:right="0"/>
        <w:jc w:val="right"/>
        <w:rPr>
          <w:rFonts w:ascii="Times New Roman" w:hAnsi="Times New Roman"/>
          <w:b w:val="0"/>
          <w:i w:val="0"/>
          <w:color w:val="000000"/>
          <w:sz w:val="28"/>
          <w:shd w:val="clear" w:fill="FFFFFF"/>
        </w:rPr>
      </w:pPr>
    </w:p>
    <w:p>
      <w:pPr>
        <w:spacing w:lineRule="auto" w:line="259" w:before="0" w:after="0" w:beforeAutospacing="0" w:afterAutospacing="0"/>
        <w:ind w:firstLine="2976" w:left="0" w:right="0"/>
        <w:jc w:val="right"/>
        <w:rPr>
          <w:rFonts w:ascii="Times New Roman" w:hAnsi="Times New Roman"/>
          <w:b w:val="0"/>
          <w:i w:val="0"/>
          <w:color w:val="000000"/>
          <w:sz w:val="28"/>
          <w:shd w:val="clear" w:fill="FFFFFF"/>
        </w:rPr>
      </w:pPr>
    </w:p>
    <w:p>
      <w:pPr>
        <w:spacing w:lineRule="auto" w:line="259" w:before="0" w:after="0" w:beforeAutospacing="0" w:afterAutospacing="0"/>
        <w:ind w:firstLine="2976" w:left="0" w:right="0"/>
        <w:jc w:val="right"/>
        <w:rPr>
          <w:rFonts w:ascii="Times New Roman" w:hAnsi="Times New Roman"/>
          <w:b w:val="0"/>
          <w:i w:val="0"/>
          <w:color w:val="000000"/>
          <w:sz w:val="28"/>
          <w:shd w:val="clear" w:fill="FFFFFF"/>
        </w:rPr>
      </w:pPr>
      <w:r>
        <w:rPr>
          <w:rFonts w:ascii="Times New Roman" w:hAnsi="Times New Roman"/>
          <w:b w:val="0"/>
          <w:i w:val="0"/>
          <w:color w:val="000000"/>
          <w:sz w:val="28"/>
          <w:shd w:val="clear" w:fill="FFFFFF"/>
        </w:rPr>
        <w:t>Воспитател</w:t>
      </w:r>
      <w:r>
        <w:rPr>
          <w:rFonts w:ascii="Times New Roman" w:hAnsi="Times New Roman"/>
          <w:b w:val="0"/>
          <w:i w:val="0"/>
          <w:color w:val="000000"/>
          <w:sz w:val="28"/>
          <w:shd w:val="clear" w:fill="FFFFFF"/>
        </w:rPr>
        <w:t>ь</w:t>
      </w:r>
      <w:r>
        <w:rPr>
          <w:rFonts w:ascii="Times New Roman" w:hAnsi="Times New Roman"/>
          <w:b w:val="0"/>
          <w:i w:val="0"/>
          <w:color w:val="000000"/>
          <w:sz w:val="28"/>
          <w:shd w:val="clear" w:fill="FFFFFF"/>
        </w:rPr>
        <w:t>:</w:t>
      </w:r>
    </w:p>
    <w:p>
      <w:pPr>
        <w:spacing w:lineRule="auto" w:line="259" w:before="0" w:after="0" w:beforeAutospacing="0" w:afterAutospacing="0"/>
        <w:ind w:firstLine="2976" w:left="0" w:right="0"/>
        <w:jc w:val="right"/>
        <w:rPr>
          <w:rFonts w:ascii="Times New Roman" w:hAnsi="Times New Roman"/>
          <w:b w:val="0"/>
          <w:i w:val="0"/>
          <w:color w:val="000000"/>
          <w:sz w:val="28"/>
          <w:shd w:val="clear" w:fill="FFFFFF"/>
        </w:rPr>
      </w:pPr>
      <w:r>
        <w:rPr>
          <w:rFonts w:ascii="Times New Roman" w:hAnsi="Times New Roman"/>
          <w:b w:val="0"/>
          <w:i w:val="0"/>
          <w:color w:val="000000"/>
          <w:sz w:val="28"/>
          <w:shd w:val="clear" w:fill="FFFFFF"/>
        </w:rPr>
        <w:t>Бутенко Е.А.</w:t>
      </w:r>
    </w:p>
    <w:p>
      <w:pPr>
        <w:spacing w:lineRule="auto" w:line="259" w:before="0" w:after="0" w:beforeAutospacing="0" w:afterAutospacing="0"/>
        <w:ind w:firstLine="2976" w:left="0" w:right="0"/>
        <w:jc w:val="right"/>
        <w:rPr>
          <w:rFonts w:ascii="Times New Roman" w:hAnsi="Times New Roman"/>
          <w:b w:val="0"/>
          <w:i w:val="0"/>
          <w:color w:val="000000"/>
          <w:sz w:val="28"/>
          <w:shd w:val="clear" w:fill="FFFFFF"/>
        </w:rPr>
      </w:pPr>
    </w:p>
    <w:p>
      <w:pPr>
        <w:spacing w:lineRule="auto" w:line="480" w:before="0" w:after="0" w:beforeAutospacing="0" w:afterAutospacing="0"/>
        <w:ind w:firstLine="0" w:left="0" w:right="0"/>
        <w:jc w:val="center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</w:p>
    <w:p>
      <w:pPr>
        <w:spacing w:lineRule="auto" w:line="276" w:before="0" w:after="0" w:beforeAutospacing="0" w:afterAutospacing="0"/>
        <w:ind w:firstLine="0" w:left="0" w:right="0"/>
        <w:jc w:val="center"/>
        <w:rPr>
          <w:rFonts w:ascii="Times New Roman" w:hAnsi="Times New Roman"/>
          <w:b w:val="1"/>
          <w:i w:val="0"/>
          <w:strike w:val="0"/>
          <w:color w:val="000000"/>
          <w:sz w:val="28"/>
          <w:u w:val="none"/>
          <w:shd w:val="clear" w:fill="FFFFFF"/>
        </w:rPr>
      </w:pPr>
      <w:r>
        <w:rPr>
          <w:rFonts w:ascii="Times New Roman" w:hAnsi="Times New Roman"/>
          <w:b w:val="1"/>
          <w:i w:val="0"/>
          <w:strike w:val="0"/>
          <w:color w:val="000000"/>
          <w:sz w:val="28"/>
          <w:u w:val="none"/>
          <w:shd w:val="clear" w:fill="FFFFFF"/>
        </w:rPr>
        <w:t>   Тема: «Патриотическое воспитание»</w:t>
      </w:r>
    </w:p>
    <w:p>
      <w:pPr>
        <w:spacing w:lineRule="auto" w:line="276" w:before="0" w:after="0" w:beforeAutospacing="0" w:afterAutospacing="0"/>
        <w:ind w:firstLine="0" w:left="0" w:right="0"/>
        <w:jc w:val="center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</w:p>
    <w:p>
      <w:pPr>
        <w:spacing w:lineRule="auto" w:line="360" w:before="0" w:after="0" w:beforeAutospacing="0" w:afterAutospacing="0"/>
        <w:ind w:firstLine="0" w:left="0" w:right="0"/>
        <w:jc w:val="both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1"/>
          <w:i w:val="0"/>
          <w:color w:val="000000"/>
          <w:sz w:val="28"/>
          <w:shd w:val="clear" w:fill="FFFFFF"/>
        </w:rPr>
        <w:t> Цель:</w:t>
      </w:r>
      <w:r>
        <w:rPr>
          <w:rFonts w:ascii="Times New Roman" w:hAnsi="Times New Roman"/>
          <w:b w:val="0"/>
          <w:i w:val="0"/>
          <w:color w:val="000000"/>
          <w:sz w:val="28"/>
          <w:shd w:val="clear" w:fill="FFFFFF"/>
        </w:rPr>
        <w:t> усилить педагогическую компетентность и творческий потенциал воспитателя детского сада для воспитания патриотизма у дошкольников, а также развивать взаимодействие между педагогами детского дошкольного учреждения.</w:t>
      </w:r>
    </w:p>
    <w:p>
      <w:pPr>
        <w:spacing w:lineRule="auto" w:line="360" w:before="0" w:after="0" w:beforeAutospacing="0" w:afterAutospacing="0"/>
        <w:ind w:firstLine="0" w:left="0" w:right="0"/>
        <w:jc w:val="both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1"/>
          <w:i w:val="0"/>
          <w:color w:val="000000"/>
          <w:sz w:val="28"/>
          <w:shd w:val="clear" w:fill="FFFFFF"/>
        </w:rPr>
        <w:t> Задачи:</w:t>
      </w:r>
      <w:r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  <w:t> </w:t>
      </w:r>
    </w:p>
    <w:p>
      <w:pPr>
        <w:spacing w:lineRule="auto" w:line="360" w:before="0" w:after="0" w:beforeAutospacing="0" w:afterAutospacing="0"/>
        <w:ind w:firstLine="0" w:left="0" w:right="0"/>
        <w:jc w:val="both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  <w:t>-систематизировать знания воспитателей детского сада в вопросах патриотического воспитания дошкольников;</w:t>
      </w:r>
    </w:p>
    <w:p>
      <w:pPr>
        <w:spacing w:lineRule="auto" w:line="360" w:before="0" w:after="0" w:beforeAutospacing="0" w:afterAutospacing="0"/>
        <w:ind w:firstLine="0" w:left="0" w:right="0"/>
        <w:jc w:val="both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  <w:t>-развивать полученные знания и умения в различных видах игровой и творческой деятельности;</w:t>
      </w:r>
    </w:p>
    <w:p>
      <w:pPr>
        <w:spacing w:lineRule="auto" w:line="360" w:before="0" w:after="0" w:beforeAutospacing="0" w:afterAutospacing="0"/>
        <w:ind w:firstLine="0" w:left="0" w:right="0"/>
        <w:jc w:val="both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  <w:t>-воспитывать любовь к Родине и родному краю в целях патриотического воспитания;</w:t>
      </w:r>
    </w:p>
    <w:p>
      <w:pPr>
        <w:spacing w:lineRule="auto" w:line="360" w:before="0" w:after="0" w:beforeAutospacing="0" w:afterAutospacing="0"/>
        <w:ind w:firstLine="0" w:left="0" w:right="0"/>
        <w:jc w:val="both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  <w:t>-расширять познавательный потенциал воспитателей детского сада.</w:t>
      </w:r>
    </w:p>
    <w:p>
      <w:pPr>
        <w:spacing w:lineRule="auto" w:line="360" w:before="0" w:after="0" w:beforeAutospacing="0" w:afterAutospacing="0"/>
        <w:ind w:firstLine="0" w:left="0" w:right="0"/>
        <w:jc w:val="both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1"/>
          <w:i w:val="0"/>
          <w:color w:val="000000"/>
          <w:sz w:val="28"/>
          <w:shd w:val="clear" w:fill="FFFFFF"/>
        </w:rPr>
        <w:t> Актуальность: </w:t>
      </w:r>
      <w:r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  <w:t>Воспитание патриотизма у дошкольников имеет огромное значение, поскольку оно, в том числе, формирует у ребенка чувство гражданственности и ответственности за свою Родину. Кризисные явления в экономике, культуре, политике, а также в других сферах жизни способствовали усилению негативных тенденций в патриотическом воспитании дошкольников. Однако именно патриотическое воспитание выступает главным направлением воспитательного процесса в деятельности педагога дошкольного образовательного учреждения. В свете последних событий в России и в мире особенно важно воспитывать и развивать личность ребенка в патриотическом ключе. В этой связи, проблема воспитания патриотизма  как у дошкольников, так и у детей более взрослого возраста, становится важнейшей и актуальной проблемой. Новые подходы к решению этой проблемы представляют собой составные элементы единого воспитательного процесса, куда входят и социальная адаптация ребенка, и его жизненное самоопределение, и развитие его полноценной личности.</w:t>
      </w:r>
    </w:p>
    <w:p>
      <w:pPr>
        <w:spacing w:lineRule="auto" w:line="360" w:before="0" w:after="0" w:beforeAutospacing="0" w:afterAutospacing="0"/>
        <w:ind w:firstLine="0" w:left="0" w:right="0"/>
        <w:jc w:val="left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1"/>
          <w:i w:val="0"/>
          <w:strike w:val="0"/>
          <w:color w:val="000000"/>
          <w:sz w:val="28"/>
          <w:u w:val="none"/>
          <w:shd w:val="clear" w:fill="FFFFFF"/>
        </w:rPr>
        <w:t>         Предварительная работа:</w:t>
      </w:r>
    </w:p>
    <w:p>
      <w:pPr>
        <w:spacing w:lineRule="auto" w:line="360" w:before="0" w:after="0" w:beforeAutospacing="0" w:afterAutospacing="0"/>
        <w:ind w:hanging="0" w:left="0" w:right="0"/>
        <w:jc w:val="both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  <w:t>Проанализировать необходимую литературу по патриотическому воспитанию дошкольников, методические рекомендации для педагогов ДОУ, подготовить специальные задания и викторину с вопросами, а также разработать презентацию по выбранной теме.</w:t>
      </w:r>
    </w:p>
    <w:p>
      <w:pPr>
        <w:spacing w:lineRule="auto" w:line="360" w:before="0" w:after="0" w:beforeAutospacing="0" w:afterAutospacing="0"/>
        <w:ind w:firstLine="0" w:left="0" w:right="0"/>
        <w:jc w:val="both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1"/>
          <w:i w:val="0"/>
          <w:color w:val="000000"/>
          <w:sz w:val="28"/>
          <w:shd w:val="clear" w:fill="FFFFFF"/>
        </w:rPr>
        <w:t>         План семинара-практикума.</w:t>
      </w:r>
    </w:p>
    <w:p>
      <w:pPr>
        <w:spacing w:lineRule="auto" w:line="360" w:before="0" w:after="0" w:beforeAutospacing="0" w:afterAutospacing="0"/>
        <w:ind w:hanging="0" w:left="0" w:right="0"/>
        <w:jc w:val="both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  <w:t>- Актуальность выявленной проблемы.</w:t>
      </w:r>
    </w:p>
    <w:p>
      <w:pPr>
        <w:spacing w:lineRule="auto" w:line="360" w:before="0" w:after="0" w:beforeAutospacing="0" w:afterAutospacing="0"/>
        <w:ind w:hanging="0" w:left="0" w:right="0"/>
        <w:jc w:val="both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  <w:t>- Дискуссия на тему "Что мы знаем о патриотизме".</w:t>
      </w:r>
    </w:p>
    <w:p>
      <w:pPr>
        <w:spacing w:lineRule="auto" w:line="360" w:before="0" w:after="0" w:beforeAutospacing="0" w:afterAutospacing="0"/>
        <w:ind w:hanging="0" w:left="0" w:right="0"/>
        <w:jc w:val="both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  <w:t>- Игра-викторина «Знатоки родной земли»</w:t>
      </w:r>
    </w:p>
    <w:p>
      <w:pPr>
        <w:spacing w:lineRule="auto" w:line="360" w:before="0" w:after="0" w:beforeAutospacing="0" w:afterAutospacing="0"/>
        <w:ind w:firstLine="568" w:left="0" w:right="0"/>
        <w:jc w:val="center"/>
        <w:rPr>
          <w:rFonts w:ascii="Times New Roman" w:hAnsi="Times New Roman"/>
          <w:b w:val="1"/>
          <w:i w:val="0"/>
          <w:color w:val="000000"/>
          <w:sz w:val="28"/>
          <w:shd w:val="clear" w:fill="FFFFFF"/>
        </w:rPr>
      </w:pPr>
    </w:p>
    <w:p>
      <w:pPr>
        <w:spacing w:lineRule="auto" w:line="360" w:before="0" w:after="0" w:beforeAutospacing="0" w:afterAutospacing="0"/>
        <w:ind w:firstLine="568" w:left="0" w:right="0"/>
        <w:jc w:val="center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1"/>
          <w:i w:val="0"/>
          <w:color w:val="000000"/>
          <w:sz w:val="28"/>
          <w:shd w:val="clear" w:fill="FFFFFF"/>
        </w:rPr>
        <w:t>Ход семинара:</w:t>
      </w:r>
    </w:p>
    <w:p>
      <w:pPr>
        <w:spacing w:lineRule="auto" w:line="360" w:before="0" w:after="0" w:beforeAutospacing="0" w:afterAutospacing="0"/>
        <w:ind w:firstLine="0" w:left="0" w:right="0"/>
        <w:jc w:val="both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1"/>
          <w:i w:val="0"/>
          <w:color w:val="000000"/>
          <w:sz w:val="28"/>
          <w:shd w:val="clear" w:fill="FFFFFF"/>
        </w:rPr>
        <w:t>Воспитатель Бутенко Е.А.</w:t>
      </w:r>
    </w:p>
    <w:p>
      <w:pPr>
        <w:spacing w:lineRule="auto" w:line="360" w:before="0" w:after="0" w:beforeAutospacing="0" w:afterAutospacing="0"/>
        <w:ind w:hanging="0" w:left="0" w:right="0"/>
        <w:jc w:val="both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  <w:t xml:space="preserve">- Здравствуйте, коллеги! Сегодня мы проводим семинар на тему «Патриотическое воспитание». Наш семинар  направлен на то, чтобы выявить компетентность каждого педагога в сфере патриотического воспитания дошкольников, поделиться имеющимся опытом использования средств и методов воспитательной деятельности по вопросам патриотического воспитания, а также приобрести новые знания по теме нашего семинара  в ходе совместной деятельности воспитателей нашего детского сада.</w:t>
      </w:r>
    </w:p>
    <w:p>
      <w:pPr>
        <w:spacing w:lineRule="auto" w:line="360" w:before="0" w:after="0" w:beforeAutospacing="0" w:afterAutospacing="0"/>
        <w:ind w:hanging="0" w:left="0" w:right="0"/>
        <w:jc w:val="both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  <w:t xml:space="preserve">   Федеральный государственный образовательный стандарт нацелен, в том числе, и на патриотическое воспитание каждого дошкольника как важнейшую часть его дошкольного воспитания. Как известно, в дошкольном возрасте дети достаточно отзывчивы на новые знания, эмоционально открыты и любознательны, что позволяет педагогу ДОУ использовать эти качества в процессе нравственного и духовного воспитания. Именно дошкольный возраст позволяет воспитателю заложить у детей нравственную, эмоциональную и чувственную основу для их успешной адаптации в социуме. В это время ребенок развивает свое мышление, начинает осознавать себя как субъект коммуникации, чувствовать себя полноправным участником совместного общения. Именно в этот период дошкольник подвержен как психологическому, так и эмоциональному воздействию со стороны педагога, поэтому важно использовать это свойство для дальнейшего развития его образного восприятия, в том числе и при воспитании чувства патриотизма и любви к Родине.</w:t>
      </w:r>
    </w:p>
    <w:p>
      <w:pPr>
        <w:spacing w:lineRule="auto" w:line="360" w:before="0" w:after="0" w:beforeAutospacing="0" w:afterAutospacing="0"/>
        <w:ind w:hanging="0" w:left="0" w:right="0"/>
        <w:jc w:val="both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  <w:t xml:space="preserve">      Педагогические постулаты гласят о том, что воспитание личности ребенка и ее полноценное развитие можно обеспечить лишь через формирование положительных эмоций, воспитание его внутренней культуры, как духовной, так и нравственной. В этой связи, обязанностью каждого педагога, работающего в дошкольном образовательном учреждении, выступает формирование у своих подопечных патриотизма и любви к Родине с самого раннего возраста.</w:t>
      </w:r>
    </w:p>
    <w:p>
      <w:pPr>
        <w:spacing w:lineRule="auto" w:line="360" w:before="0" w:after="0" w:beforeAutospacing="0" w:afterAutospacing="0"/>
        <w:ind w:hanging="0" w:left="0" w:right="0"/>
        <w:jc w:val="both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  <w:t xml:space="preserve">  Патриотическое воспитание по праву считается достаточно сложным и трудоемким видом деятельности педагога ДОУ, поскольку привить любовь к Родине и родному краю может только педагог, который сам отличается высоким уровнем патриотической культуры и делающий всё возможное, чтобы сформировать такой же уровень у своих воспитанников.</w:t>
      </w:r>
    </w:p>
    <w:p>
      <w:pPr>
        <w:spacing w:lineRule="auto" w:line="360" w:before="0" w:after="0" w:beforeAutospacing="0" w:afterAutospacing="0"/>
        <w:ind w:hanging="0" w:left="0" w:right="0"/>
        <w:jc w:val="both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  <w:t xml:space="preserve"> Таким образом, задача патриотического воспитания в настоящее время приобретает особую актуальность в связи с происходящими событиями в стране и мире.</w:t>
      </w:r>
    </w:p>
    <w:p>
      <w:pPr>
        <w:spacing w:lineRule="auto" w:line="360" w:before="0" w:after="0" w:beforeAutospacing="0" w:afterAutospacing="0"/>
        <w:ind w:firstLine="710" w:left="0" w:right="0"/>
        <w:jc w:val="center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1"/>
          <w:i w:val="0"/>
          <w:color w:val="000000"/>
          <w:sz w:val="28"/>
          <w:shd w:val="clear" w:fill="FFFFFF"/>
        </w:rPr>
        <w:t>Дискуссия «Что мы знаем о патриотизме».</w:t>
      </w:r>
    </w:p>
    <w:p>
      <w:pPr>
        <w:spacing w:lineRule="auto" w:line="360" w:before="0" w:after="0" w:beforeAutospacing="0" w:afterAutospacing="0"/>
        <w:ind w:hanging="0" w:left="0" w:right="0"/>
        <w:jc w:val="both"/>
        <w:rPr>
          <w:rFonts w:ascii="Times New Roman" w:hAnsi="Times New Roman"/>
          <w:b w:val="1"/>
          <w:i w:val="0"/>
          <w:color w:val="000000"/>
          <w:sz w:val="28"/>
          <w:shd w:val="clear" w:fill="FFFFFF"/>
        </w:rPr>
      </w:pPr>
      <w:bookmarkStart w:id="2" w:name="H.30J0ZLL"/>
      <w:bookmarkEnd w:id="2"/>
      <w:r>
        <w:rPr>
          <w:rFonts w:ascii="Times New Roman" w:hAnsi="Times New Roman"/>
          <w:b w:val="1"/>
          <w:i w:val="0"/>
          <w:color w:val="000000"/>
          <w:sz w:val="28"/>
          <w:shd w:val="clear" w:fill="FFFFFF"/>
        </w:rPr>
        <w:t>1. Что означает термин “Патриотизм?”</w:t>
      </w:r>
    </w:p>
    <w:p>
      <w:pPr>
        <w:spacing w:lineRule="auto" w:line="360" w:before="0" w:after="0" w:beforeAutospacing="0" w:afterAutospacing="0"/>
        <w:ind w:hanging="0" w:left="0" w:right="0"/>
        <w:jc w:val="both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0"/>
          <w:i w:val="1"/>
          <w:color w:val="000000"/>
          <w:sz w:val="28"/>
          <w:shd w:val="clear" w:fill="FFFFFF"/>
        </w:rPr>
        <w:t xml:space="preserve">   </w:t>
      </w:r>
      <w:r>
        <w:rPr>
          <w:rFonts w:ascii="Times New Roman" w:hAnsi="Times New Roman"/>
          <w:b w:val="0"/>
          <w:i w:val="0"/>
          <w:color w:val="000000"/>
          <w:sz w:val="28"/>
          <w:shd w:val="clear" w:fill="FFFFFF"/>
        </w:rPr>
        <w:t>Понятие патриотизма включает в себя не только любовь к Родине, но и готовность ее защищать, а преданность отечеству означает стремление каждого гражданина страны служить её интересам и быть готовым сделать всё возможное для ее развития и процветания.</w:t>
      </w:r>
    </w:p>
    <w:p>
      <w:pPr>
        <w:spacing w:lineRule="auto" w:line="360" w:before="0" w:after="0" w:beforeAutospacing="0" w:afterAutospacing="0"/>
        <w:ind w:hanging="0" w:left="0" w:right="0"/>
        <w:jc w:val="both"/>
        <w:rPr>
          <w:rFonts w:ascii="Calibri" w:hAnsi="Calibri"/>
          <w:b w:val="1"/>
          <w:i w:val="0"/>
          <w:color w:val="000000"/>
          <w:sz w:val="22"/>
          <w:shd w:val="clear" w:fill="FFFFFF"/>
        </w:rPr>
      </w:pPr>
      <w:bookmarkStart w:id="3" w:name="H.1FOB9TE"/>
      <w:bookmarkEnd w:id="3"/>
      <w:r>
        <w:rPr>
          <w:rFonts w:ascii="Times New Roman" w:hAnsi="Times New Roman"/>
          <w:b w:val="1"/>
          <w:i w:val="0"/>
          <w:color w:val="000000"/>
          <w:sz w:val="28"/>
          <w:shd w:val="clear" w:fill="FFFFFF"/>
        </w:rPr>
        <w:t>2. Что же такое патриотическое воспитание?</w:t>
      </w:r>
    </w:p>
    <w:p>
      <w:pPr>
        <w:spacing w:lineRule="auto" w:line="360" w:before="0" w:after="0" w:beforeAutospacing="0" w:afterAutospacing="0"/>
        <w:ind w:hanging="0" w:left="0" w:right="0"/>
        <w:jc w:val="both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  <w:t xml:space="preserve">    Воспитание патриотизма - это целенаправленная и регулярная деятельность органов государства, а также общественных, некоммерческих организаций и руководящих лиц страны по формированию у российских граждан патриотической культуры, национального правосознания и готовности защищать свою родину при выполнении конституционного долга по защите государства и его национальных интересов.</w:t>
      </w:r>
    </w:p>
    <w:p>
      <w:pPr>
        <w:spacing w:lineRule="auto" w:line="360" w:before="0" w:after="0" w:beforeAutospacing="0" w:afterAutospacing="0"/>
        <w:ind w:hanging="0" w:left="0" w:right="0"/>
        <w:jc w:val="both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  <w:t xml:space="preserve"> Таким образом, патриотическое воспитание представляет собой целенаправленный процесс формирования патриотического сознания у каждого гражданина нашей страны.</w:t>
      </w:r>
    </w:p>
    <w:p>
      <w:pPr>
        <w:spacing w:lineRule="auto" w:line="360" w:before="0" w:after="0" w:beforeAutospacing="0" w:afterAutospacing="0"/>
        <w:ind w:hanging="0" w:left="0" w:right="0"/>
        <w:jc w:val="both"/>
        <w:rPr>
          <w:rFonts w:ascii="Calibri" w:hAnsi="Calibri"/>
          <w:b w:val="1"/>
          <w:i w:val="0"/>
          <w:color w:val="000000"/>
          <w:sz w:val="22"/>
          <w:shd w:val="clear" w:fill="FFFFFF"/>
        </w:rPr>
      </w:pPr>
      <w:bookmarkStart w:id="4" w:name="H.3ZNYSH7"/>
      <w:bookmarkEnd w:id="4"/>
      <w:r>
        <w:rPr>
          <w:rFonts w:ascii="Times New Roman" w:hAnsi="Times New Roman"/>
          <w:b w:val="1"/>
          <w:i w:val="0"/>
          <w:color w:val="000000"/>
          <w:sz w:val="28"/>
          <w:shd w:val="clear" w:fill="FFFFFF"/>
        </w:rPr>
        <w:t>3. Почему на ваш взгляд, патриотическое воспитание необходимо начинать с дошкольного возраста?</w:t>
      </w:r>
    </w:p>
    <w:p>
      <w:pPr>
        <w:spacing w:lineRule="auto" w:line="360" w:before="0" w:after="0" w:beforeAutospacing="0" w:afterAutospacing="0"/>
        <w:ind w:hanging="0" w:left="0" w:right="0"/>
        <w:jc w:val="both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  <w:t xml:space="preserve">  Психологи считают, что именно дошкольный возраст является самым благоприятным периодом для воспитания у ребенка чувства патриотизма, которое начинает формироваться вначале с любви к своей семье, родным и близким, а затем формируется чувство любви к своему городу, родному краю и стране, в которой он живет. В этом возрасте ребенок абсолютно доверяет взрослым, а тем более своему педагогу, он эмоционально отзывчив, достаточно внушаем и пытается подражать взрослым. Поэтому любая информация, полученная ребенком в дошкольном возрасте, прочно усваивается им на всю жизнь.Однако заметим, что сформированные в детстве личностные качества не всегда остаются неизменными, в более позднем возрастном периоде они могут меняться под воздействием внешней среды, особенно негативной. Однако начатки гуманизма, духовности, нравственности, трудолюбия и патриотизма зарождаются именно в раннем возрасте. Таким образом, целью раннего патриотического воспитания детей выступает формирование и дальнейшее развитие любви к своей семье, к Родине, к своему отечеству и согражданам.</w:t>
      </w:r>
    </w:p>
    <w:p>
      <w:pPr>
        <w:spacing w:lineRule="auto" w:line="360" w:before="0" w:after="0" w:beforeAutospacing="0" w:afterAutospacing="0"/>
        <w:ind w:hanging="0" w:left="0" w:right="0"/>
        <w:jc w:val="both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  <w:t xml:space="preserve"> Важнейшими средствами патриотического воспитания являются систематические занятия с детьми на темы, связанные с историей родной страны, ее духовными и нравственными ценностями, а также чтение книг на патриотические темы, в том числе связанные с Великой Отечественной войной и участием нашего государства в разгроме немецко-фашистских захватчиков.</w:t>
      </w:r>
    </w:p>
    <w:p>
      <w:pPr>
        <w:spacing w:lineRule="auto" w:line="360" w:before="0" w:after="0" w:beforeAutospacing="0" w:afterAutospacing="0"/>
        <w:ind w:hanging="0" w:left="0" w:right="0"/>
        <w:jc w:val="both"/>
        <w:rPr>
          <w:rFonts w:ascii="Calibri" w:hAnsi="Calibri"/>
          <w:b w:val="1"/>
          <w:i w:val="0"/>
          <w:color w:val="000000"/>
          <w:sz w:val="22"/>
          <w:shd w:val="clear" w:fill="FFFFFF"/>
        </w:rPr>
      </w:pPr>
      <w:bookmarkStart w:id="5" w:name="H.2ET92P0"/>
      <w:bookmarkEnd w:id="5"/>
      <w:r>
        <w:rPr>
          <w:rFonts w:ascii="Times New Roman" w:hAnsi="Times New Roman"/>
          <w:b w:val="1"/>
          <w:i w:val="0"/>
          <w:color w:val="000000"/>
          <w:sz w:val="28"/>
          <w:shd w:val="clear" w:fill="FFFFFF"/>
        </w:rPr>
        <w:t>4. Определите задачи патриотического воспитания.</w:t>
      </w:r>
    </w:p>
    <w:p>
      <w:pPr>
        <w:numPr>
          <w:ilvl w:val="0"/>
          <w:numId w:val="6"/>
        </w:numPr>
        <w:spacing w:lineRule="auto" w:line="360" w:before="0" w:after="0" w:beforeAutospacing="0" w:afterAutospacing="0"/>
        <w:ind w:right="0"/>
        <w:jc w:val="both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  <w:t>        Формировать у детей уважение и любовь к семейным ценностям, окружающим людям, родному городу и стране;</w:t>
      </w:r>
    </w:p>
    <w:p>
      <w:pPr>
        <w:numPr>
          <w:ilvl w:val="0"/>
          <w:numId w:val="6"/>
        </w:numPr>
        <w:spacing w:lineRule="auto" w:line="360" w:before="0" w:after="0" w:beforeAutospacing="0" w:afterAutospacing="0"/>
        <w:ind w:right="0"/>
        <w:jc w:val="both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  <w:t>        Воспитывать у ребенка желание принимать участие в массовых мероприятиях по благоустройству территории детского сада, родного двора, и улиц своего города;</w:t>
      </w:r>
    </w:p>
    <w:p>
      <w:pPr>
        <w:numPr>
          <w:ilvl w:val="0"/>
          <w:numId w:val="6"/>
        </w:numPr>
        <w:spacing w:lineRule="auto" w:line="360" w:before="0" w:after="0" w:beforeAutospacing="0" w:afterAutospacing="0"/>
        <w:ind w:right="0"/>
        <w:jc w:val="both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  <w:t>        Учить ребенка заботиться о своих родных и близких людях, сверстниках, бабушках и дедушках;</w:t>
      </w:r>
    </w:p>
    <w:p>
      <w:pPr>
        <w:numPr>
          <w:ilvl w:val="0"/>
          <w:numId w:val="6"/>
        </w:numPr>
        <w:spacing w:lineRule="auto" w:line="360" w:before="0" w:after="0" w:beforeAutospacing="0" w:afterAutospacing="0"/>
        <w:ind w:right="0"/>
        <w:jc w:val="both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  <w:t>        Воспитывать любовь и уважение к любому труду, независимо от его значимости и важности;</w:t>
      </w:r>
    </w:p>
    <w:p>
      <w:pPr>
        <w:numPr>
          <w:ilvl w:val="0"/>
          <w:numId w:val="6"/>
        </w:numPr>
        <w:spacing w:lineRule="auto" w:line="360" w:before="0" w:after="0" w:beforeAutospacing="0" w:afterAutospacing="0"/>
        <w:ind w:right="0"/>
        <w:jc w:val="both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  <w:t>        Воспитывать интерес к традиционным ценностям своей страны, а также их охране и защите;</w:t>
      </w:r>
    </w:p>
    <w:p>
      <w:pPr>
        <w:numPr>
          <w:ilvl w:val="0"/>
          <w:numId w:val="6"/>
        </w:numPr>
        <w:spacing w:lineRule="auto" w:line="360" w:before="0" w:after="0" w:beforeAutospacing="0" w:afterAutospacing="0"/>
        <w:ind w:right="0"/>
        <w:jc w:val="both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  <w:t>        Учить бережному отношению к природе и природным ресурсам;</w:t>
      </w:r>
    </w:p>
    <w:p>
      <w:pPr>
        <w:numPr>
          <w:ilvl w:val="0"/>
          <w:numId w:val="6"/>
        </w:numPr>
        <w:spacing w:lineRule="auto" w:line="360" w:before="0" w:after="0" w:beforeAutospacing="0" w:afterAutospacing="0"/>
        <w:ind w:right="0"/>
        <w:jc w:val="both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  <w:t>        Объяснять значение государственных символов, воспитывать в детях уважение к ним;</w:t>
      </w:r>
    </w:p>
    <w:p>
      <w:pPr>
        <w:numPr>
          <w:ilvl w:val="0"/>
          <w:numId w:val="6"/>
        </w:numPr>
        <w:spacing w:lineRule="auto" w:line="360" w:before="0" w:after="0" w:beforeAutospacing="0" w:afterAutospacing="0"/>
        <w:ind w:right="0"/>
        <w:jc w:val="both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  <w:t>        Формировать правовое сознание с самого раннего возраста, информировать о правах ребенка, и правах и обязанностях каждого гражданина в российском государстве;</w:t>
      </w:r>
    </w:p>
    <w:p>
      <w:pPr>
        <w:numPr>
          <w:ilvl w:val="0"/>
          <w:numId w:val="6"/>
        </w:numPr>
        <w:spacing w:lineRule="auto" w:line="360" w:before="0" w:after="0" w:beforeAutospacing="0" w:afterAutospacing="0"/>
        <w:ind w:right="0"/>
        <w:jc w:val="both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  <w:t>        Знакомиться с историей родного края и страны;</w:t>
      </w:r>
    </w:p>
    <w:p>
      <w:pPr>
        <w:numPr>
          <w:ilvl w:val="0"/>
          <w:numId w:val="6"/>
        </w:numPr>
        <w:spacing w:lineRule="auto" w:line="360" w:before="0" w:after="0" w:beforeAutospacing="0" w:afterAutospacing="0"/>
        <w:ind w:right="0"/>
        <w:jc w:val="both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  <w:t>        Научить ребенка уважать чужие традиции и культуру.</w:t>
      </w:r>
    </w:p>
    <w:p>
      <w:pPr>
        <w:spacing w:lineRule="auto" w:line="360" w:before="0" w:after="0" w:beforeAutospacing="0" w:afterAutospacing="0"/>
        <w:ind w:hanging="0" w:left="0" w:right="0"/>
        <w:jc w:val="both"/>
        <w:rPr>
          <w:rFonts w:ascii="Calibri" w:hAnsi="Calibri"/>
          <w:b w:val="1"/>
          <w:i w:val="0"/>
          <w:color w:val="000000"/>
          <w:sz w:val="22"/>
          <w:shd w:val="clear" w:fill="FFFFFF"/>
        </w:rPr>
      </w:pPr>
      <w:bookmarkStart w:id="6" w:name="H.TYJCWT"/>
      <w:bookmarkEnd w:id="6"/>
      <w:r>
        <w:rPr>
          <w:rFonts w:ascii="Times New Roman" w:hAnsi="Times New Roman"/>
          <w:b w:val="1"/>
          <w:i w:val="0"/>
          <w:color w:val="000000"/>
          <w:sz w:val="28"/>
          <w:shd w:val="clear" w:fill="FFFFFF"/>
        </w:rPr>
        <w:t>5. Роль педагога в патриотическом воспитании дошкольника.</w:t>
      </w:r>
    </w:p>
    <w:p>
      <w:pPr>
        <w:spacing w:lineRule="auto" w:line="360" w:before="0" w:after="0" w:beforeAutospacing="0" w:afterAutospacing="0"/>
        <w:ind w:hanging="0" w:left="0" w:right="0"/>
        <w:jc w:val="both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0"/>
          <w:i w:val="0"/>
          <w:color w:val="000000"/>
          <w:sz w:val="28"/>
          <w:shd w:val="clear" w:fill="FFFFFF"/>
        </w:rPr>
        <w:t xml:space="preserve">  Цель каждого педагога дошкольного образовательного учреждения  при воспитании патриотизма в детях -  во-первых, самому быть настоящим патриотом своей страны, и,  во-вторых, передать свои патриотические знания и опыт подрастающему поколению в доступной познавательной форме,  используя эффективные средства и методы, а также принцип развивающего обучения, нацеленный на всестороннее развитие личности дошкольника.</w:t>
      </w:r>
      <w:r>
        <w:rPr>
          <w:rFonts w:ascii="Calibri" w:hAnsi="Calibri"/>
          <w:b w:val="0"/>
          <w:i w:val="0"/>
          <w:strike w:val="0"/>
          <w:color w:val="000000"/>
          <w:sz w:val="22"/>
          <w:u w:val="none"/>
          <w:shd w:val="clear" w:fill="FFFFFF"/>
        </w:rPr>
        <w:t>                                                                   </w:t>
      </w:r>
    </w:p>
    <w:p>
      <w:pPr>
        <w:spacing w:lineRule="auto" w:line="360" w:before="0" w:after="0" w:beforeAutospacing="0" w:afterAutospacing="0"/>
        <w:ind w:hanging="0" w:left="0" w:right="0"/>
        <w:jc w:val="left"/>
        <w:rPr>
          <w:rFonts w:ascii="Calibri" w:hAnsi="Calibri"/>
          <w:b w:val="1"/>
          <w:i w:val="0"/>
          <w:color w:val="000000"/>
          <w:sz w:val="22"/>
          <w:shd w:val="clear" w:fill="FFFFFF"/>
        </w:rPr>
      </w:pPr>
      <w:bookmarkStart w:id="7" w:name="H.3DY6VKM"/>
      <w:bookmarkEnd w:id="7"/>
      <w:r>
        <w:rPr>
          <w:rFonts w:ascii="Times New Roman" w:hAnsi="Times New Roman"/>
          <w:b w:val="1"/>
          <w:i w:val="0"/>
          <w:color w:val="000000"/>
          <w:sz w:val="28"/>
          <w:shd w:val="clear" w:fill="FFFFFF"/>
        </w:rPr>
        <w:t>6.Назовите организованные формы обучения и совместную деятельность воспитателя, и детей.</w:t>
      </w:r>
    </w:p>
    <w:p>
      <w:pPr>
        <w:spacing w:lineRule="auto" w:line="360" w:before="0" w:after="0" w:beforeAutospacing="0" w:afterAutospacing="0"/>
        <w:ind w:hanging="0" w:left="0" w:right="0"/>
        <w:jc w:val="both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1"/>
          <w:i w:val="0"/>
          <w:color w:val="000000"/>
          <w:sz w:val="28"/>
          <w:shd w:val="clear" w:fill="FFFFFF"/>
        </w:rPr>
        <w:t>К организованным формам</w:t>
      </w:r>
      <w:r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  <w:t> патриотического воспитания можно отнести:</w:t>
      </w:r>
    </w:p>
    <w:p>
      <w:pPr>
        <w:spacing w:lineRule="auto" w:line="360" w:before="0" w:after="0" w:beforeAutospacing="0" w:afterAutospacing="0"/>
        <w:ind w:firstLine="0" w:left="0" w:right="0"/>
        <w:jc w:val="both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  <w:t>- познавательные занятия, включающие в себя комплекс различных видов деятельности;</w:t>
      </w:r>
    </w:p>
    <w:p>
      <w:pPr>
        <w:spacing w:lineRule="auto" w:line="360" w:before="0" w:after="0" w:beforeAutospacing="0" w:afterAutospacing="0"/>
        <w:ind w:firstLine="0" w:left="0" w:right="0"/>
        <w:jc w:val="both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  <w:t>- разнообразные экскурсии на тему известных памятных дат истории страны;</w:t>
      </w:r>
    </w:p>
    <w:p>
      <w:pPr>
        <w:spacing w:lineRule="auto" w:line="360" w:before="0" w:after="0" w:beforeAutospacing="0" w:afterAutospacing="0"/>
        <w:ind w:firstLine="0" w:left="0" w:right="0"/>
        <w:jc w:val="both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  <w:t>- наблюдения.</w:t>
      </w:r>
    </w:p>
    <w:p>
      <w:pPr>
        <w:spacing w:lineRule="auto" w:line="360" w:before="0" w:after="0" w:beforeAutospacing="0" w:afterAutospacing="0"/>
        <w:ind w:hanging="0" w:left="0" w:right="0"/>
        <w:jc w:val="both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1"/>
          <w:i w:val="0"/>
          <w:color w:val="000000"/>
          <w:sz w:val="28"/>
          <w:shd w:val="clear" w:fill="FFFFFF"/>
        </w:rPr>
        <w:t>Формы совместной деятельности</w:t>
      </w:r>
      <w:r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  <w:t> педагога ДОУ и дошкольников могут включать:</w:t>
      </w:r>
    </w:p>
    <w:p>
      <w:pPr>
        <w:spacing w:lineRule="auto" w:line="360" w:before="0" w:after="0" w:beforeAutospacing="0" w:afterAutospacing="0"/>
        <w:ind w:firstLine="0" w:left="0" w:right="0"/>
        <w:jc w:val="both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  <w:t>- беседы с детьми о родном городе и о родной стране;</w:t>
      </w:r>
    </w:p>
    <w:p>
      <w:pPr>
        <w:spacing w:lineRule="auto" w:line="360" w:before="0" w:after="0" w:beforeAutospacing="0" w:afterAutospacing="0"/>
        <w:ind w:firstLine="0" w:left="0" w:right="0"/>
        <w:jc w:val="both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  <w:t>- рассказы педагога с подробными объяснениями и показом необходимых объектов;</w:t>
      </w:r>
    </w:p>
    <w:p>
      <w:pPr>
        <w:spacing w:lineRule="auto" w:line="360" w:before="0" w:after="0" w:beforeAutospacing="0" w:afterAutospacing="0"/>
        <w:ind w:firstLine="0" w:left="0" w:right="0"/>
        <w:jc w:val="both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  <w:t>- коллективное творчество, в том числе, изображение тех или иных объектов на патриотическую тему;</w:t>
      </w:r>
    </w:p>
    <w:p>
      <w:pPr>
        <w:spacing w:lineRule="auto" w:line="360" w:before="0" w:after="0" w:beforeAutospacing="0" w:afterAutospacing="0"/>
        <w:ind w:firstLine="0" w:left="0" w:right="0"/>
        <w:jc w:val="both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  <w:t>- обсуждение с детьми наиболее интересных рисунков;</w:t>
      </w:r>
    </w:p>
    <w:p>
      <w:pPr>
        <w:spacing w:lineRule="auto" w:line="360" w:before="0" w:after="0" w:beforeAutospacing="0" w:afterAutospacing="0"/>
        <w:ind w:firstLine="0" w:left="0" w:right="0"/>
        <w:jc w:val="both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  <w:t>- разучивание патриотических песен и стихотворений, чтение сказок на военно-патриотические темы;</w:t>
      </w:r>
    </w:p>
    <w:p>
      <w:pPr>
        <w:spacing w:lineRule="auto" w:line="360" w:before="0" w:after="0" w:beforeAutospacing="0" w:afterAutospacing="0"/>
        <w:ind w:firstLine="0" w:left="0" w:right="0"/>
        <w:jc w:val="both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  <w:t>- ознакомление дошкольников с русским народным творчеством;</w:t>
      </w:r>
    </w:p>
    <w:p>
      <w:pPr>
        <w:spacing w:lineRule="auto" w:line="360" w:before="0" w:after="0" w:beforeAutospacing="0" w:afterAutospacing="0"/>
        <w:ind w:firstLine="0" w:left="0" w:right="0"/>
        <w:jc w:val="both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  <w:t>- участие в общественно-полезном труде, в том числе с родителями;</w:t>
      </w:r>
    </w:p>
    <w:p>
      <w:pPr>
        <w:spacing w:lineRule="auto" w:line="360" w:before="0" w:after="0" w:beforeAutospacing="0" w:afterAutospacing="0"/>
        <w:ind w:firstLine="0" w:left="0" w:right="0"/>
        <w:jc w:val="both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  <w:t>- обязательное награждение детей за активное участие во всех проведенных мероприятиях;</w:t>
      </w:r>
    </w:p>
    <w:p>
      <w:pPr>
        <w:spacing w:lineRule="auto" w:line="360" w:before="0" w:after="0" w:beforeAutospacing="0" w:afterAutospacing="0"/>
        <w:ind w:firstLine="0" w:left="0" w:right="0"/>
        <w:jc w:val="both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  <w:t>- демонстрация воспитателем на личном примере общественно-полезных действий, информирование детей о своих патриотических взглядах;</w:t>
      </w:r>
    </w:p>
    <w:p>
      <w:pPr>
        <w:spacing w:lineRule="auto" w:line="360" w:before="0" w:after="0" w:beforeAutospacing="0" w:afterAutospacing="0"/>
        <w:ind w:firstLine="0" w:left="0" w:right="0"/>
        <w:jc w:val="both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  <w:t>- совместное проведение различных спортивных и военно-патриотических игр.</w:t>
      </w:r>
    </w:p>
    <w:p>
      <w:pPr>
        <w:spacing w:lineRule="auto" w:line="360" w:before="0" w:after="0" w:beforeAutospacing="0" w:afterAutospacing="0"/>
        <w:ind w:hanging="0" w:left="0" w:right="0"/>
        <w:jc w:val="both"/>
        <w:rPr>
          <w:rFonts w:ascii="Calibri" w:hAnsi="Calibri"/>
          <w:b w:val="1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1"/>
          <w:i w:val="0"/>
          <w:color w:val="000000"/>
          <w:sz w:val="28"/>
          <w:shd w:val="clear" w:fill="FFFFFF"/>
        </w:rPr>
        <w:t>7. Взаимодействие с семьями воспитанников, формы работы.</w:t>
      </w:r>
    </w:p>
    <w:p>
      <w:pPr>
        <w:spacing w:lineRule="auto" w:line="360" w:before="0" w:after="0" w:beforeAutospacing="0" w:afterAutospacing="0"/>
        <w:ind w:hanging="0" w:left="0" w:right="0"/>
        <w:jc w:val="both"/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</w:pPr>
      <w:r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  <w:t xml:space="preserve">  Нужно всегда помнить, что воспитатель является для детей образцом для подражания и поэтому педагогу важно вести себя безупречно с тем, чтобы показывать пример подрастающему молодому поколению. Воспитатель обучает детей правилам жизни в социуме, расширяя их кругозор и формируя у них духовные и нравственные качества. Патриотическое воспитание детей педагог, как правило, реализует в совместной деятельности с родителями и ближайшими родственниками своих воспитанников, которая базируется на основе главного принципа - координации совместных усилий детского образовательного учреждения и семьи.Для достижения целей патриотического воспитания педагоги ДОУ совместно с родителями детей проводят: общие собрания, семинары, индивидуальные консультации, праздники, Дни открытых дверей, разнообразные досуговые занятия, в том числе совместно оформляют фотостенды на тему патриотического воспитания.</w:t>
      </w:r>
    </w:p>
    <w:p>
      <w:pPr>
        <w:spacing w:lineRule="auto" w:line="360" w:before="0" w:after="0" w:beforeAutospacing="0" w:afterAutospacing="0"/>
        <w:ind w:firstLine="710" w:left="0" w:right="0"/>
        <w:jc w:val="both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</w:p>
    <w:p>
      <w:pPr>
        <w:spacing w:lineRule="auto" w:line="360" w:before="0" w:after="0" w:beforeAutospacing="0" w:afterAutospacing="0"/>
        <w:ind w:hanging="0" w:left="0" w:right="0"/>
        <w:jc w:val="left"/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</w:pPr>
      <w:r>
        <w:rPr>
          <w:rFonts w:ascii="Times New Roman" w:hAnsi="Times New Roman"/>
          <w:b w:val="1"/>
          <w:i w:val="0"/>
          <w:color w:val="000000"/>
          <w:sz w:val="28"/>
          <w:shd w:val="clear" w:fill="FFFFFF"/>
        </w:rPr>
        <w:t>Игру-викторину «Знатоки родной земли»</w:t>
      </w:r>
      <w:r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  <w:t>  воспитатель Супранович О.С.</w:t>
      </w:r>
    </w:p>
    <w:p>
      <w:pPr>
        <w:spacing w:lineRule="auto" w:line="360" w:before="0" w:after="0" w:beforeAutospacing="0" w:afterAutospacing="0"/>
        <w:ind w:hanging="0" w:left="0" w:right="0"/>
        <w:jc w:val="left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</w:p>
    <w:p>
      <w:pPr>
        <w:spacing w:lineRule="auto" w:line="360" w:before="0" w:after="0" w:beforeAutospacing="0" w:afterAutospacing="0"/>
        <w:ind w:hanging="0" w:left="0" w:right="0"/>
        <w:jc w:val="left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  <w:t xml:space="preserve">  Для начала поделимся на 2 команды. Жюри будет оценивать ваши правильные и быстрые ответы жетонами: заведующий ДОУ.</w:t>
      </w:r>
    </w:p>
    <w:p>
      <w:pPr>
        <w:spacing w:lineRule="auto" w:line="259" w:before="0" w:after="0" w:beforeAutospacing="0" w:afterAutospacing="0"/>
        <w:ind w:hanging="0" w:left="0" w:right="0"/>
        <w:jc w:val="left"/>
        <w:rPr>
          <w:rFonts w:ascii="Calibri" w:hAnsi="Calibri"/>
          <w:b w:val="1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1"/>
          <w:i w:val="0"/>
          <w:strike w:val="0"/>
          <w:color w:val="000000"/>
          <w:sz w:val="28"/>
          <w:u w:val="none"/>
          <w:shd w:val="clear" w:fill="FFFFFF"/>
        </w:rPr>
        <w:t>1.Путешествие в прошлое России</w:t>
      </w:r>
    </w:p>
    <w:p>
      <w:pPr>
        <w:spacing w:lineRule="auto" w:line="360" w:before="30" w:after="30" w:beforeAutospacing="0" w:afterAutospacing="0"/>
        <w:ind w:hanging="0" w:left="0" w:right="0"/>
        <w:jc w:val="left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  <w:t>1.Какой из предметов в крестьянской избе называли Божьей ладонью?  ( это стол – поэтому нельзя было стучать по столу и садиться на него).</w:t>
      </w:r>
    </w:p>
    <w:p>
      <w:pPr>
        <w:spacing w:lineRule="auto" w:line="360" w:before="30" w:after="30" w:beforeAutospacing="0" w:afterAutospacing="0"/>
        <w:ind w:hanging="0" w:left="0" w:right="0"/>
        <w:jc w:val="left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  <w:t>2.Какое дерево сажал крестьянин недалеко от места, выбранного для строительства избы? ( Березу – считали счастливым деревом, верили, что она оберегает от зла, приносит здоровье и защищает от молнии).</w:t>
      </w:r>
    </w:p>
    <w:p>
      <w:pPr>
        <w:spacing w:lineRule="auto" w:line="360" w:before="30" w:after="30" w:beforeAutospacing="0" w:afterAutospacing="0"/>
        <w:ind w:hanging="0" w:left="0" w:right="0"/>
        <w:jc w:val="left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  <w:t>3.В какое время года крестьяне рубили деревья для строительства избы?   (Зимой, в крещенские морозы, когда древесина становилась сухой).</w:t>
      </w:r>
    </w:p>
    <w:p>
      <w:pPr>
        <w:spacing w:lineRule="auto" w:line="360" w:before="30" w:after="30" w:beforeAutospacing="0" w:afterAutospacing="0"/>
        <w:ind w:hanging="0" w:left="0" w:right="0"/>
        <w:jc w:val="left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  <w:t>4.Назовите имена русских былинных богатырей, которых вы знаете. (Илья Муромец, Алеша Попович, Добрыня Никитич, Никита Кожемяка).  Есть богатыри, более приближающиеся к образам сказочным, чем былинным: Вольга Святославович, Микула Селянинович, Святогор-богатырь, Ставр Годинович.</w:t>
      </w:r>
    </w:p>
    <w:p>
      <w:pPr>
        <w:spacing w:lineRule="auto" w:line="360" w:before="0" w:after="0" w:beforeAutospacing="0" w:afterAutospacing="0"/>
        <w:ind w:hanging="0" w:left="0" w:right="0"/>
        <w:jc w:val="left"/>
        <w:rPr>
          <w:rFonts w:ascii="Calibri" w:hAnsi="Calibri"/>
          <w:b w:val="1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1"/>
          <w:i w:val="0"/>
          <w:strike w:val="0"/>
          <w:color w:val="000000"/>
          <w:sz w:val="28"/>
          <w:u w:val="none"/>
          <w:shd w:val="clear" w:fill="FFFFFF"/>
        </w:rPr>
        <w:t>2.Природа родного края    </w:t>
      </w:r>
      <w:r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  <w:t xml:space="preserve">   </w:t>
      </w:r>
      <w:r>
        <w:rPr>
          <w:rFonts w:ascii="Times New Roman" w:hAnsi="Times New Roman"/>
          <w:b w:val="0"/>
          <w:i w:val="1"/>
          <w:strike w:val="0"/>
          <w:color w:val="000000"/>
          <w:sz w:val="28"/>
          <w:u w:val="none"/>
          <w:shd w:val="clear" w:fill="FFFFFF"/>
        </w:rPr>
        <w:t>                                                                                 </w:t>
      </w:r>
      <w:r>
        <w:rPr>
          <w:rFonts w:ascii="Times New Roman" w:hAnsi="Times New Roman"/>
          <w:b w:val="0"/>
          <w:i w:val="0"/>
          <w:strike w:val="0"/>
          <w:color w:val="111111"/>
          <w:sz w:val="28"/>
          <w:u w:val="none"/>
          <w:shd w:val="clear" w:fill="FFFFFF"/>
        </w:rPr>
        <w:t>С чего начинается Родина?… с родной природы. Кто не любит свою природу, тот не любит Отчизну свою.</w:t>
      </w:r>
      <w:r>
        <w:rPr>
          <w:rFonts w:ascii="Arial" w:hAnsi="Arial"/>
          <w:b w:val="0"/>
          <w:i w:val="1"/>
          <w:strike w:val="0"/>
          <w:color w:val="111111"/>
          <w:sz w:val="27"/>
          <w:u w:val="none"/>
          <w:shd w:val="clear" w:fill="FFFFFF"/>
        </w:rPr>
        <w:t>                                                                                   </w:t>
      </w:r>
      <w:r>
        <w:rPr>
          <w:rFonts w:ascii="Times New Roman" w:hAnsi="Times New Roman"/>
          <w:b w:val="1"/>
          <w:i w:val="0"/>
          <w:strike w:val="0"/>
          <w:color w:val="111111"/>
          <w:sz w:val="28"/>
          <w:u w:val="none"/>
          <w:shd w:val="clear" w:fill="FFFFFF"/>
        </w:rPr>
        <w:t>Задание «Что лишнее?»</w:t>
      </w:r>
    </w:p>
    <w:p>
      <w:pPr>
        <w:spacing w:lineRule="auto" w:line="360" w:before="30" w:after="30" w:beforeAutospacing="0" w:afterAutospacing="0"/>
        <w:ind w:hanging="0" w:left="0" w:right="0"/>
        <w:jc w:val="left"/>
        <w:rPr>
          <w:rFonts w:ascii="Times New Roman" w:hAnsi="Times New Roman"/>
          <w:b w:val="0"/>
          <w:i w:val="0"/>
          <w:strike w:val="0"/>
          <w:color w:val="111111"/>
          <w:sz w:val="28"/>
          <w:u w:val="none"/>
          <w:shd w:val="clear" w:fill="FFFFFF"/>
        </w:rPr>
      </w:pPr>
      <w:r>
        <w:rPr>
          <w:rFonts w:ascii="Times New Roman" w:hAnsi="Times New Roman"/>
          <w:b w:val="0"/>
          <w:i w:val="0"/>
          <w:strike w:val="0"/>
          <w:color w:val="111111"/>
          <w:sz w:val="28"/>
          <w:u w:val="none"/>
          <w:shd w:val="clear" w:fill="FFFFFF"/>
        </w:rPr>
        <w:t>1.Назовите лишних животных, которые не водятся у нас в Акбулакском районе: лось, выдра, рысь, бобр, крот, куница, лиса, волк.</w:t>
      </w:r>
    </w:p>
    <w:p>
      <w:pPr>
        <w:spacing w:lineRule="auto" w:line="360" w:before="30" w:after="30" w:beforeAutospacing="0" w:afterAutospacing="0"/>
        <w:ind w:hanging="0" w:left="0" w:right="0"/>
        <w:jc w:val="left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0"/>
          <w:i w:val="0"/>
          <w:strike w:val="0"/>
          <w:color w:val="111111"/>
          <w:sz w:val="28"/>
          <w:u w:val="none"/>
          <w:shd w:val="clear" w:fill="FFFFFF"/>
        </w:rPr>
        <w:t>2.Исключите лишние лекарственное растение, которое не растет в нашем районе: зверобой, чистотел, мята, полынь, лимонник. (Лимонник – Северный Китай, Дальний Восток).</w:t>
      </w:r>
    </w:p>
    <w:p>
      <w:pPr>
        <w:spacing w:lineRule="auto" w:line="360" w:before="0" w:after="0" w:beforeAutospacing="0" w:afterAutospacing="0"/>
        <w:ind w:firstLine="0" w:left="0" w:right="0"/>
        <w:jc w:val="left"/>
        <w:rPr>
          <w:rFonts w:ascii="Times New Roman" w:hAnsi="Times New Roman"/>
          <w:b w:val="0"/>
          <w:i w:val="0"/>
          <w:strike w:val="0"/>
          <w:color w:val="111111"/>
          <w:sz w:val="28"/>
          <w:u w:val="none"/>
          <w:shd w:val="clear" w:fill="FFFFFF"/>
        </w:rPr>
      </w:pPr>
      <w:r>
        <w:rPr>
          <w:rFonts w:ascii="Times New Roman" w:hAnsi="Times New Roman"/>
          <w:b w:val="1"/>
          <w:i w:val="0"/>
          <w:color w:val="111111"/>
          <w:sz w:val="28"/>
          <w:u w:val="single"/>
          <w:shd w:val="clear" w:fill="FFFFFF"/>
        </w:rPr>
        <w:t>Игра «Заплети косу».</w:t>
      </w:r>
      <w:r>
        <w:rPr>
          <w:rFonts w:ascii="Times New Roman" w:hAnsi="Times New Roman"/>
          <w:b w:val="0"/>
          <w:i w:val="0"/>
          <w:strike w:val="0"/>
          <w:color w:val="111111"/>
          <w:sz w:val="28"/>
          <w:u w:val="none"/>
          <w:shd w:val="clear" w:fill="FFFFFF"/>
        </w:rPr>
        <w:t> </w:t>
      </w:r>
    </w:p>
    <w:p>
      <w:pPr>
        <w:spacing w:lineRule="auto" w:line="360" w:before="0" w:after="0" w:beforeAutospacing="0" w:afterAutospacing="0"/>
        <w:ind w:firstLine="0" w:left="0" w:right="0"/>
        <w:jc w:val="left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0"/>
          <w:i w:val="0"/>
          <w:strike w:val="0"/>
          <w:color w:val="111111"/>
          <w:sz w:val="28"/>
          <w:u w:val="none"/>
          <w:shd w:val="clear" w:fill="FFFFFF"/>
        </w:rPr>
        <w:t>На кольце закреплены три атласные ленты. Надо заплести из них косичку, взявшись за концы лент; один игрок держит кольцо, трое – передвигаются. Кто быстрее заплетет?</w:t>
      </w:r>
    </w:p>
    <w:p>
      <w:pPr>
        <w:spacing w:lineRule="auto" w:line="360" w:before="0" w:after="0" w:beforeAutospacing="0" w:afterAutospacing="0"/>
        <w:ind w:hanging="0" w:left="0" w:right="0"/>
        <w:jc w:val="left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1"/>
          <w:i w:val="0"/>
          <w:color w:val="111111"/>
          <w:sz w:val="28"/>
          <w:shd w:val="clear" w:fill="FFFFFF"/>
        </w:rPr>
        <w:t>3.Перечислите  пословицы о Родине.</w:t>
      </w:r>
      <w:r>
        <w:rPr>
          <w:rFonts w:ascii="Times New Roman" w:hAnsi="Times New Roman"/>
          <w:b w:val="1"/>
          <w:i w:val="0"/>
          <w:color w:val="000000"/>
          <w:sz w:val="28"/>
          <w:shd w:val="clear" w:fill="FFFFFF"/>
        </w:rPr>
        <w:t> </w:t>
        <w:br w:type="textWrapping"/>
      </w:r>
      <w:r>
        <w:rPr>
          <w:rFonts w:ascii="Times New Roman" w:hAnsi="Times New Roman"/>
          <w:b w:val="0"/>
          <w:i w:val="0"/>
          <w:color w:val="000000"/>
          <w:sz w:val="28"/>
          <w:shd w:val="clear" w:fill="FFFFFF"/>
        </w:rPr>
        <w:t>- Всякому мила своя сторона.</w:t>
        <w:br w:type="textWrapping"/>
        <w:t>- Нет ничего на свете краше, чем Родина наша.</w:t>
        <w:br w:type="textWrapping"/>
      </w:r>
      <w:r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  <w:t>- Родина – мать, умей за нее постоять.                                                                   -Где  родился – там и пригодился.</w:t>
      </w:r>
    </w:p>
    <w:p>
      <w:pPr>
        <w:spacing w:lineRule="auto" w:line="360" w:before="0" w:after="0" w:beforeAutospacing="0" w:afterAutospacing="0"/>
        <w:ind w:firstLine="0" w:left="0" w:right="0"/>
        <w:jc w:val="left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  <w:t>-Родной куст и зайцу дорог.</w:t>
      </w:r>
    </w:p>
    <w:p>
      <w:pPr>
        <w:spacing w:lineRule="auto" w:line="360" w:before="0" w:after="0" w:beforeAutospacing="0" w:afterAutospacing="0"/>
        <w:ind w:firstLine="0" w:left="0" w:right="0"/>
        <w:jc w:val="left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  <w:t>-Береги землю родимую, как мать любимую.</w:t>
      </w:r>
    </w:p>
    <w:p>
      <w:pPr>
        <w:spacing w:lineRule="auto" w:line="360" w:before="0" w:after="0" w:beforeAutospacing="0" w:afterAutospacing="0"/>
        <w:ind w:firstLine="0" w:left="0" w:right="0"/>
        <w:jc w:val="left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  <w:t>-Кто за Родину дерется, тому сила двойная дается.</w:t>
      </w:r>
    </w:p>
    <w:p>
      <w:pPr>
        <w:spacing w:lineRule="auto" w:line="360" w:before="0" w:after="0" w:beforeAutospacing="0" w:afterAutospacing="0"/>
        <w:ind w:firstLine="0" w:left="0" w:right="0"/>
        <w:jc w:val="left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  <w:t>-Родину-мать умей защищать.</w:t>
      </w:r>
    </w:p>
    <w:p>
      <w:pPr>
        <w:spacing w:lineRule="auto" w:line="360" w:before="0" w:after="0" w:beforeAutospacing="0" w:afterAutospacing="0"/>
        <w:ind w:firstLine="0" w:left="0" w:right="0"/>
        <w:jc w:val="left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  <w:t>-Тот герой, кто за Родину горой.</w:t>
      </w:r>
    </w:p>
    <w:p>
      <w:pPr>
        <w:spacing w:lineRule="auto" w:line="360" w:before="0" w:after="0" w:beforeAutospacing="0" w:afterAutospacing="0"/>
        <w:ind w:firstLine="0" w:left="0" w:right="0"/>
        <w:jc w:val="left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  <w:t>-Чужой земли не хотим, а своей не отдадим.</w:t>
      </w:r>
    </w:p>
    <w:p>
      <w:pPr>
        <w:spacing w:lineRule="auto" w:line="360" w:before="0" w:after="0" w:beforeAutospacing="0" w:afterAutospacing="0"/>
        <w:ind w:firstLine="0" w:left="0" w:right="0"/>
        <w:jc w:val="left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  <w:t>-Кто служит Родине  верно, тот долг исполняет примерно.</w:t>
      </w:r>
    </w:p>
    <w:p>
      <w:pPr>
        <w:spacing w:lineRule="auto" w:line="360" w:before="0" w:after="0" w:beforeAutospacing="0" w:afterAutospacing="0"/>
        <w:ind w:firstLine="0" w:left="0" w:right="0"/>
        <w:jc w:val="left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  <w:t>-Много стран прошел, а добро лишь на Родине нашел.</w:t>
      </w:r>
    </w:p>
    <w:p>
      <w:pPr>
        <w:spacing w:lineRule="auto" w:line="360" w:before="0" w:after="0" w:beforeAutospacing="0" w:afterAutospacing="0"/>
        <w:ind w:firstLine="0" w:left="0" w:right="0"/>
        <w:jc w:val="left"/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</w:pPr>
      <w:r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  <w:t>-Человек без Родины, как соловей без песни.</w:t>
      </w:r>
    </w:p>
    <w:p>
      <w:pPr>
        <w:spacing w:lineRule="auto" w:line="360" w:before="0" w:after="0" w:beforeAutospacing="0" w:afterAutospacing="0"/>
        <w:ind w:firstLine="0" w:left="0" w:right="0"/>
        <w:jc w:val="left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</w:p>
    <w:p>
      <w:pPr>
        <w:spacing w:lineRule="auto" w:line="360" w:before="0" w:after="0" w:beforeAutospacing="0" w:afterAutospacing="0"/>
        <w:ind w:hanging="0" w:left="0" w:right="0"/>
        <w:jc w:val="left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1"/>
          <w:i w:val="0"/>
          <w:strike w:val="0"/>
          <w:color w:val="111111"/>
          <w:sz w:val="28"/>
          <w:u w:val="none"/>
          <w:shd w:val="clear" w:fill="FFFFFF"/>
        </w:rPr>
        <w:t xml:space="preserve">4.Государственные символы. </w:t>
      </w:r>
      <w:r>
        <w:rPr>
          <w:rFonts w:ascii="Times New Roman" w:hAnsi="Times New Roman"/>
          <w:b w:val="0"/>
          <w:i w:val="1"/>
          <w:strike w:val="0"/>
          <w:color w:val="111111"/>
          <w:sz w:val="28"/>
          <w:u w:val="none"/>
          <w:shd w:val="clear" w:fill="FFFFFF"/>
        </w:rPr>
        <w:t>(</w:t>
      </w:r>
      <w:r>
        <w:rPr>
          <w:rFonts w:ascii="Times New Roman" w:hAnsi="Times New Roman"/>
          <w:b w:val="0"/>
          <w:i w:val="0"/>
          <w:strike w:val="0"/>
          <w:color w:val="111111"/>
          <w:sz w:val="28"/>
          <w:u w:val="none"/>
          <w:shd w:val="clear" w:fill="FFFFFF"/>
        </w:rPr>
        <w:t>Вопросы поочередно задавать командам).  </w:t>
      </w:r>
    </w:p>
    <w:p>
      <w:pPr>
        <w:spacing w:lineRule="auto" w:line="360" w:before="0" w:after="0" w:beforeAutospacing="0" w:afterAutospacing="0"/>
        <w:ind w:firstLine="0" w:left="0" w:right="0"/>
        <w:jc w:val="both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0"/>
          <w:i w:val="0"/>
          <w:strike w:val="0"/>
          <w:color w:val="111111"/>
          <w:sz w:val="28"/>
          <w:u w:val="none"/>
          <w:shd w:val="clear" w:fill="FFFFFF"/>
        </w:rPr>
        <w:t>1. Особый политический институт, который обеспечивает социальную защищенность населения, оборону и безопасность страны. </w:t>
      </w:r>
      <w:r>
        <w:rPr>
          <w:rFonts w:ascii="Times New Roman" w:hAnsi="Times New Roman"/>
          <w:b w:val="0"/>
          <w:i w:val="1"/>
          <w:strike w:val="0"/>
          <w:color w:val="111111"/>
          <w:sz w:val="28"/>
          <w:u w:val="none"/>
          <w:shd w:val="clear" w:fill="FFFFFF"/>
        </w:rPr>
        <w:t>(Государство.)</w:t>
      </w:r>
    </w:p>
    <w:p>
      <w:pPr>
        <w:spacing w:lineRule="auto" w:line="360" w:before="0" w:after="0" w:beforeAutospacing="0" w:afterAutospacing="0"/>
        <w:ind w:firstLine="0" w:left="0" w:right="0"/>
        <w:jc w:val="both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0"/>
          <w:i w:val="0"/>
          <w:strike w:val="0"/>
          <w:color w:val="111111"/>
          <w:sz w:val="28"/>
          <w:u w:val="none"/>
          <w:shd w:val="clear" w:fill="FFFFFF"/>
        </w:rPr>
        <w:t>2. Крупная территория, которая имеет определенные границы и пользуется государственным суверенитетом. </w:t>
      </w:r>
      <w:r>
        <w:rPr>
          <w:rFonts w:ascii="Times New Roman" w:hAnsi="Times New Roman"/>
          <w:b w:val="0"/>
          <w:i w:val="1"/>
          <w:strike w:val="0"/>
          <w:color w:val="111111"/>
          <w:sz w:val="28"/>
          <w:u w:val="none"/>
          <w:shd w:val="clear" w:fill="FFFFFF"/>
        </w:rPr>
        <w:t>(Страна)</w:t>
      </w:r>
      <w:r>
        <w:rPr>
          <w:rFonts w:ascii="Times New Roman" w:hAnsi="Times New Roman"/>
          <w:b w:val="0"/>
          <w:i w:val="0"/>
          <w:strike w:val="0"/>
          <w:color w:val="111111"/>
          <w:sz w:val="28"/>
          <w:u w:val="none"/>
          <w:shd w:val="clear" w:fill="FFFFFF"/>
        </w:rPr>
        <w:t> .</w:t>
      </w:r>
    </w:p>
    <w:p>
      <w:pPr>
        <w:spacing w:lineRule="auto" w:line="360" w:before="0" w:after="0" w:beforeAutospacing="0" w:afterAutospacing="0"/>
        <w:ind w:firstLine="0" w:left="0" w:right="0"/>
        <w:jc w:val="both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0"/>
          <w:i w:val="0"/>
          <w:strike w:val="0"/>
          <w:color w:val="111111"/>
          <w:sz w:val="28"/>
          <w:u w:val="none"/>
          <w:shd w:val="clear" w:fill="FFFFFF"/>
        </w:rPr>
        <w:t>3. Символ государства, его суверенитета, прикрепленное к древку или шнуру полотнище установленных размеров и цветов, эмблемы. </w:t>
      </w:r>
      <w:r>
        <w:rPr>
          <w:rFonts w:ascii="Times New Roman" w:hAnsi="Times New Roman"/>
          <w:b w:val="0"/>
          <w:i w:val="1"/>
          <w:strike w:val="0"/>
          <w:color w:val="111111"/>
          <w:sz w:val="28"/>
          <w:u w:val="none"/>
          <w:shd w:val="clear" w:fill="FFFFFF"/>
        </w:rPr>
        <w:t>(Флаг</w:t>
      </w:r>
      <w:r>
        <w:rPr>
          <w:rFonts w:ascii="Times New Roman" w:hAnsi="Times New Roman"/>
          <w:b w:val="0"/>
          <w:i w:val="0"/>
          <w:strike w:val="0"/>
          <w:color w:val="111111"/>
          <w:sz w:val="28"/>
          <w:u w:val="none"/>
          <w:shd w:val="clear" w:fill="FFFFFF"/>
        </w:rPr>
        <w:t>).</w:t>
      </w:r>
    </w:p>
    <w:p>
      <w:pPr>
        <w:spacing w:lineRule="auto" w:line="360" w:before="0" w:after="0" w:beforeAutospacing="0" w:afterAutospacing="0"/>
        <w:ind w:firstLine="0" w:left="0" w:right="0"/>
        <w:jc w:val="both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0"/>
          <w:i w:val="0"/>
          <w:strike w:val="0"/>
          <w:color w:val="111111"/>
          <w:sz w:val="28"/>
          <w:u w:val="none"/>
          <w:shd w:val="clear" w:fill="FFFFFF"/>
        </w:rPr>
        <w:t>4. Что означают цвета Российского флага? </w:t>
      </w:r>
    </w:p>
    <w:p>
      <w:pPr>
        <w:spacing w:lineRule="auto" w:line="360" w:before="0" w:after="0" w:beforeAutospacing="0" w:afterAutospacing="0"/>
        <w:ind w:firstLine="0" w:left="0" w:right="0"/>
        <w:jc w:val="both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0"/>
          <w:i w:val="0"/>
          <w:strike w:val="0"/>
          <w:color w:val="202124"/>
          <w:sz w:val="28"/>
          <w:u w:val="none"/>
          <w:shd w:val="clear" w:fill="FFFFFF"/>
        </w:rPr>
        <w:t>В настоящее время чаще всего (неофициально) используется следующая трактовка значений цветов флага России</w:t>
      </w:r>
      <w:r>
        <w:rPr>
          <w:rFonts w:ascii="Times New Roman" w:hAnsi="Times New Roman"/>
          <w:b w:val="1"/>
          <w:i w:val="0"/>
          <w:strike w:val="0"/>
          <w:color w:val="202124"/>
          <w:sz w:val="28"/>
          <w:u w:val="none"/>
          <w:shd w:val="clear" w:fill="FFFFFF"/>
        </w:rPr>
        <w:t>: белый</w:t>
      </w:r>
      <w:r>
        <w:rPr>
          <w:rFonts w:ascii="Times New Roman" w:hAnsi="Times New Roman"/>
          <w:b w:val="0"/>
          <w:i w:val="0"/>
          <w:strike w:val="0"/>
          <w:color w:val="202124"/>
          <w:sz w:val="28"/>
          <w:u w:val="none"/>
          <w:shd w:val="clear" w:fill="FFFFFF"/>
        </w:rPr>
        <w:t> цвет означает мир, чистоту, непорочность, совершенство</w:t>
      </w:r>
      <w:r>
        <w:rPr>
          <w:rFonts w:ascii="Times New Roman" w:hAnsi="Times New Roman"/>
          <w:b w:val="1"/>
          <w:i w:val="0"/>
          <w:strike w:val="0"/>
          <w:color w:val="202124"/>
          <w:sz w:val="28"/>
          <w:u w:val="none"/>
          <w:shd w:val="clear" w:fill="FFFFFF"/>
        </w:rPr>
        <w:t>; синий</w:t>
      </w:r>
      <w:r>
        <w:rPr>
          <w:rFonts w:ascii="Times New Roman" w:hAnsi="Times New Roman"/>
          <w:b w:val="0"/>
          <w:i w:val="0"/>
          <w:strike w:val="0"/>
          <w:color w:val="202124"/>
          <w:sz w:val="28"/>
          <w:u w:val="none"/>
          <w:shd w:val="clear" w:fill="FFFFFF"/>
        </w:rPr>
        <w:t> – цвет веры и верности, постоянства; </w:t>
      </w:r>
      <w:r>
        <w:rPr>
          <w:rFonts w:ascii="Times New Roman" w:hAnsi="Times New Roman"/>
          <w:b w:val="1"/>
          <w:i w:val="0"/>
          <w:strike w:val="0"/>
          <w:color w:val="202124"/>
          <w:sz w:val="28"/>
          <w:u w:val="none"/>
          <w:shd w:val="clear" w:fill="FFFFFF"/>
        </w:rPr>
        <w:t>красный </w:t>
      </w:r>
      <w:r>
        <w:rPr>
          <w:rFonts w:ascii="Times New Roman" w:hAnsi="Times New Roman"/>
          <w:b w:val="0"/>
          <w:i w:val="0"/>
          <w:strike w:val="0"/>
          <w:color w:val="202124"/>
          <w:sz w:val="28"/>
          <w:u w:val="none"/>
          <w:shd w:val="clear" w:fill="FFFFFF"/>
        </w:rPr>
        <w:t>цвет символизирует энергию, силу, кровь, пролитую за Отечество.</w:t>
      </w:r>
    </w:p>
    <w:p>
      <w:pPr>
        <w:spacing w:lineRule="auto" w:line="360" w:before="0" w:after="0" w:beforeAutospacing="0" w:afterAutospacing="0"/>
        <w:ind w:firstLine="0" w:left="0" w:right="0"/>
        <w:jc w:val="both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0"/>
          <w:i w:val="0"/>
          <w:strike w:val="0"/>
          <w:color w:val="111111"/>
          <w:sz w:val="28"/>
          <w:u w:val="none"/>
          <w:shd w:val="clear" w:fill="FFFFFF"/>
        </w:rPr>
        <w:t>5. Официальная эмблема государства? </w:t>
      </w:r>
      <w:r>
        <w:rPr>
          <w:rFonts w:ascii="Times New Roman" w:hAnsi="Times New Roman"/>
          <w:b w:val="0"/>
          <w:i w:val="1"/>
          <w:strike w:val="0"/>
          <w:color w:val="111111"/>
          <w:sz w:val="28"/>
          <w:u w:val="none"/>
          <w:shd w:val="clear" w:fill="FFFFFF"/>
        </w:rPr>
        <w:t>(Герб).</w:t>
      </w:r>
    </w:p>
    <w:p>
      <w:pPr>
        <w:spacing w:lineRule="auto" w:line="360" w:before="0" w:after="0" w:beforeAutospacing="0" w:afterAutospacing="0"/>
        <w:ind w:firstLine="0" w:left="0" w:right="0"/>
        <w:jc w:val="both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0"/>
          <w:i w:val="1"/>
          <w:strike w:val="0"/>
          <w:color w:val="111111"/>
          <w:sz w:val="28"/>
          <w:u w:val="none"/>
          <w:shd w:val="clear" w:fill="FFFFFF"/>
        </w:rPr>
        <w:t> </w:t>
      </w:r>
      <w:r>
        <w:rPr>
          <w:rFonts w:ascii="Times New Roman" w:hAnsi="Times New Roman"/>
          <w:b w:val="0"/>
          <w:i w:val="0"/>
          <w:strike w:val="0"/>
          <w:color w:val="111111"/>
          <w:sz w:val="28"/>
          <w:u w:val="none"/>
          <w:shd w:val="clear" w:fill="FFFFFF"/>
        </w:rPr>
        <w:t>Что обозначает орел на гербе? </w:t>
      </w:r>
      <w:r>
        <w:rPr>
          <w:rFonts w:ascii="Times New Roman" w:hAnsi="Times New Roman"/>
          <w:b w:val="0"/>
          <w:i w:val="0"/>
          <w:strike w:val="0"/>
          <w:color w:val="202124"/>
          <w:sz w:val="28"/>
          <w:u w:val="none"/>
          <w:shd w:val="clear" w:fill="FFFFFF"/>
        </w:rPr>
        <w:t>(Орел символ непобедимости и силы. Двуглавый орёл, сохраняя государство, смотрит и на Запад, и на Восток.  Над орлом три короны. Корона на голове орла - символ законности.)</w:t>
      </w:r>
    </w:p>
    <w:p>
      <w:pPr>
        <w:spacing w:lineRule="auto" w:line="360" w:before="0" w:after="0" w:beforeAutospacing="0" w:afterAutospacing="0"/>
        <w:ind w:firstLine="0" w:left="0" w:right="0"/>
        <w:jc w:val="both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0"/>
          <w:i w:val="0"/>
          <w:strike w:val="0"/>
          <w:color w:val="000000"/>
          <w:sz w:val="28"/>
          <w:u w:val="none"/>
          <w:shd w:val="clear" w:fill="FFFFFF"/>
        </w:rPr>
        <w:t>6.</w:t>
      </w:r>
      <w:r>
        <w:rPr>
          <w:rFonts w:ascii="Times New Roman" w:hAnsi="Times New Roman"/>
          <w:b w:val="0"/>
          <w:i w:val="0"/>
          <w:strike w:val="0"/>
          <w:color w:val="202124"/>
          <w:sz w:val="28"/>
          <w:u w:val="none"/>
          <w:shd w:val="clear" w:fill="FFFFFF"/>
        </w:rPr>
        <w:t> Что означает государственный гимн? Государственный гимн (также национальный гимн, национальная песня) — торжественная патриотическая музыкальная композиция, признанная правительством страны одним из государственных символов в качестве официальной национальной песни.</w:t>
      </w:r>
    </w:p>
    <w:p>
      <w:pPr>
        <w:spacing w:lineRule="auto" w:line="360" w:before="0" w:after="0" w:beforeAutospacing="0" w:afterAutospacing="0"/>
        <w:ind w:firstLine="0" w:left="0" w:right="0"/>
        <w:jc w:val="both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0"/>
          <w:i w:val="0"/>
          <w:color w:val="202122"/>
          <w:sz w:val="28"/>
          <w:shd w:val="clear" w:fill="FFFFFF"/>
        </w:rPr>
        <w:t>7. Кто композитор российского гимна? (Музыка современного российского гимна были позаимствованы из гимна Советского Союза, мелодию к которому написал Александр Александров в 1939г.).                                                           8. Кто автор слов российского гимна? Основа текста также была позаимствована из гимна СССР на стихи Сергея  Михалков  и  Габриэля Эль-Регистан . </w:t>
      </w:r>
      <w:r>
        <w:rPr>
          <w:rFonts w:ascii="Arial" w:hAnsi="Arial"/>
          <w:b w:val="0"/>
          <w:i w:val="0"/>
          <w:color w:val="202122"/>
          <w:sz w:val="21"/>
          <w:shd w:val="clear" w:fill="FFFFFF"/>
        </w:rPr>
        <w:t> </w:t>
      </w:r>
      <w:r>
        <w:rPr>
          <w:rFonts w:ascii="Times New Roman" w:hAnsi="Times New Roman"/>
          <w:b w:val="0"/>
          <w:i w:val="0"/>
          <w:color w:val="202122"/>
          <w:sz w:val="28"/>
          <w:shd w:val="clear" w:fill="FFFFFF"/>
        </w:rPr>
        <w:t>30 декабря 2000г. указом президента Путина В.В. был утвержден обновленный текст гимна </w:t>
      </w:r>
      <w:r>
        <w:rPr>
          <w:rFonts w:ascii="Times New Roman" w:hAnsi="Times New Roman"/>
          <w:b w:val="0"/>
          <w:i w:val="0"/>
          <w:strike w:val="0"/>
          <w:color w:val="202122"/>
          <w:sz w:val="28"/>
          <w:u w:val="none"/>
          <w:shd w:val="clear" w:fill="FFFFFF"/>
        </w:rPr>
        <w:t> РФ.</w:t>
      </w:r>
    </w:p>
    <w:p>
      <w:pPr>
        <w:spacing w:lineRule="auto" w:line="360" w:before="0" w:after="0" w:beforeAutospacing="0" w:afterAutospacing="0"/>
        <w:ind w:hanging="0" w:left="0" w:right="0"/>
        <w:jc w:val="both"/>
        <w:rPr>
          <w:rFonts w:ascii="Calibri" w:hAnsi="Calibri"/>
          <w:b w:val="0"/>
          <w:i w:val="0"/>
          <w:color w:val="000000"/>
          <w:sz w:val="22"/>
          <w:shd w:val="clear" w:fill="FFFFFF"/>
        </w:rPr>
      </w:pPr>
      <w:r>
        <w:rPr>
          <w:rFonts w:ascii="Times New Roman" w:hAnsi="Times New Roman"/>
          <w:b w:val="0"/>
          <w:i w:val="0"/>
          <w:strike w:val="0"/>
          <w:color w:val="202122"/>
          <w:sz w:val="28"/>
          <w:u w:val="none"/>
          <w:shd w:val="clear" w:fill="FFFFFF"/>
        </w:rPr>
        <w:t>Жюри подводит результаты игры.</w:t>
      </w:r>
    </w:p>
    <w:p>
      <w:pPr>
        <w:spacing w:lineRule="auto" w:line="360" w:before="0" w:after="0" w:beforeAutospacing="0" w:afterAutospacing="0"/>
        <w:ind w:firstLine="710" w:left="0" w:right="0"/>
        <w:jc w:val="both"/>
      </w:pPr>
    </w:p>
    <w:sectPr>
      <w:type w:val="nextPage"/>
      <w:pgMar w:left="1700" w:right="850" w:top="1133" w:bottom="1133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7AA421C7"/>
    <w:multiLevelType w:val="hybridMultilevel"/>
    <w:lvl w:ilvl="0" w:tplc="114AF66B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/>
      </w:rPr>
    </w:lvl>
    <w:lvl w:ilvl="1" w:tplc="19840493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63BA6D18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01D02561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2B010CA5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21132CAA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4B69CE07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6C0F0042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35352F1F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1">
    <w:nsid w:val="58E40AEA"/>
    <w:multiLevelType w:val="hybridMultilevel"/>
    <w:lvl w:ilvl="0" w:tplc="3A59113D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/>
      </w:rPr>
    </w:lvl>
    <w:lvl w:ilvl="1" w:tplc="29ED5E28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09BF485D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191EEC05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08A37907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79E1FA86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12695142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68BFF033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33B2C8B6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2">
    <w:nsid w:val="016D6297"/>
    <w:multiLevelType w:val="hybridMultilevel"/>
    <w:lvl w:ilvl="0" w:tplc="66A1A2CA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/>
      </w:rPr>
    </w:lvl>
    <w:lvl w:ilvl="1" w:tplc="35C71191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25920BA8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012007C2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6341740F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06BA2025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2F552AA2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3662DA9D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2CAFACDB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3">
    <w:nsid w:val="3EB50AF5"/>
    <w:multiLevelType w:val="hybridMultilevel"/>
    <w:lvl w:ilvl="0" w:tplc="7DE1B10C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/>
      </w:rPr>
    </w:lvl>
    <w:lvl w:ilvl="1" w:tplc="28FD5BDD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4977885C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54F1AA08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29D09D2B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41C0CCF9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0624F76A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1581EB25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42E3580F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4">
    <w:nsid w:val="1AE00ECE"/>
    <w:multiLevelType w:val="hybridMultilevel"/>
    <w:lvl w:ilvl="0" w:tplc="7045CC0A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/>
      </w:rPr>
    </w:lvl>
    <w:lvl w:ilvl="1" w:tplc="6DE2ABBF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46CE0C80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78B5F859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4DF0C7DD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385ECDF1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7AD4CCF6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6F3A34C2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60524D66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abstractNum w:abstractNumId="5">
    <w:nsid w:val="17DF534C"/>
    <w:multiLevelType w:val="hybridMultilevel"/>
    <w:lvl w:ilvl="0" w:tplc="74225250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/>
      </w:rPr>
    </w:lvl>
    <w:lvl w:ilvl="1" w:tplc="54DD4175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46E6C612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116C9F00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61C122EB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10242C4D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428991A0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78BBAFCE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2851F374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lrSchemeMapping/>
</w:settings>
</file>

<file path=word/styles.xml><?xml version="1.0" encoding="utf-8"?>
<w:styles xmlns:w="http://schemas.openxmlformats.org/wordprocessingml/2006/main">
  <w:docDefaults>
    <w:rPrDefault>
      <w:rPr>
        <w:rFonts w:ascii="Calibri" w:hAnsi="Calibri"/>
        <w:b w:val="0"/>
        <w:i w:val="0"/>
        <w:caps w:val="0"/>
        <w:strike w:val="0"/>
        <w:noProof w:val="0"/>
        <w:vanish w:val="0"/>
        <w:color w:val="auto"/>
        <w:sz w:val="22"/>
        <w:u w:val="none"/>
        <w:vertAlign w:val="baseline"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76" w:before="0" w:after="20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pPr>
      <w:jc w:val="left"/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<?xml version="1.0" encoding="utf-8"?><Relationships xmlns="http://schemas.openxmlformats.org/package/2006/relationships"><Relationship Id="Relimage1" Type="http://schemas.openxmlformats.org/officeDocument/2006/relationships/image" Target="/media/image1.jpg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/Relationships>
</file>